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842" w:rsidRPr="005D26D8" w:rsidRDefault="00426742" w:rsidP="00AC1813">
      <w:pPr>
        <w:spacing w:after="0" w:line="240" w:lineRule="auto"/>
        <w:jc w:val="center"/>
        <w:rPr>
          <w:rFonts w:ascii="Century Gothic" w:hAnsi="Century Gothic"/>
          <w:b/>
          <w:sz w:val="44"/>
          <w:szCs w:val="44"/>
        </w:rPr>
      </w:pPr>
      <w:r w:rsidRPr="005D26D8">
        <w:rPr>
          <w:rFonts w:ascii="Century Gothic" w:hAnsi="Century Gothic"/>
          <w:b/>
          <w:sz w:val="44"/>
          <w:szCs w:val="44"/>
        </w:rPr>
        <w:t>DONN W. MOLING</w:t>
      </w:r>
    </w:p>
    <w:p w:rsidR="00982289" w:rsidRDefault="00AC1813" w:rsidP="00AC1813">
      <w:pPr>
        <w:spacing w:after="0" w:line="240" w:lineRule="auto"/>
        <w:jc w:val="center"/>
        <w:rPr>
          <w:rFonts w:ascii="Century Gothic" w:hAnsi="Century Gothic"/>
          <w:b/>
          <w:sz w:val="36"/>
          <w:szCs w:val="36"/>
        </w:rPr>
      </w:pPr>
      <w:r w:rsidRPr="009E17F1">
        <w:rPr>
          <w:rFonts w:ascii="Century Gothic" w:hAnsi="Century Gothic"/>
          <w:sz w:val="28"/>
          <w:szCs w:val="28"/>
        </w:rPr>
        <w:t>Brick Location:</w:t>
      </w:r>
      <w:r w:rsidR="00A04549">
        <w:rPr>
          <w:rFonts w:ascii="Century Gothic" w:hAnsi="Century Gothic"/>
          <w:sz w:val="28"/>
          <w:szCs w:val="28"/>
        </w:rPr>
        <w:t xml:space="preserve"> </w:t>
      </w:r>
      <w:r w:rsidR="00426742">
        <w:rPr>
          <w:rFonts w:ascii="Century Gothic" w:hAnsi="Century Gothic"/>
          <w:sz w:val="28"/>
          <w:szCs w:val="28"/>
        </w:rPr>
        <w:t>A6</w:t>
      </w:r>
    </w:p>
    <w:p w:rsidR="00982289" w:rsidRDefault="00982289" w:rsidP="00982289">
      <w:pPr>
        <w:spacing w:after="0" w:line="240" w:lineRule="auto"/>
        <w:rPr>
          <w:rFonts w:ascii="Century Gothic" w:hAnsi="Century Gothic"/>
          <w:b/>
          <w:sz w:val="36"/>
          <w:szCs w:val="36"/>
        </w:rPr>
      </w:pPr>
    </w:p>
    <w:p w:rsidR="005D26D8" w:rsidRDefault="005D26D8" w:rsidP="00705096">
      <w:pPr>
        <w:spacing w:after="0" w:line="240" w:lineRule="auto"/>
        <w:rPr>
          <w:rFonts w:ascii="Century Gothic" w:hAnsi="Century Gothic"/>
          <w:b/>
          <w:sz w:val="36"/>
          <w:szCs w:val="36"/>
        </w:rPr>
      </w:pPr>
    </w:p>
    <w:p w:rsidR="00705096" w:rsidRDefault="00426742" w:rsidP="00705096">
      <w:pPr>
        <w:spacing w:after="0" w:line="240" w:lineRule="auto"/>
        <w:rPr>
          <w:sz w:val="28"/>
          <w:szCs w:val="28"/>
        </w:rPr>
      </w:pPr>
      <w:proofErr w:type="spellStart"/>
      <w:r>
        <w:rPr>
          <w:sz w:val="28"/>
          <w:szCs w:val="28"/>
        </w:rPr>
        <w:t>Donn</w:t>
      </w:r>
      <w:proofErr w:type="spellEnd"/>
      <w:r>
        <w:rPr>
          <w:sz w:val="28"/>
          <w:szCs w:val="28"/>
        </w:rPr>
        <w:t xml:space="preserve"> was born in Whitehall, Ohio, on March 10, 1932.  He attended Whitehall Elementary (Main Street) and Reynoldsburg High School (Class of 1950).  He was a member of Boy Scout Troop 124.</w:t>
      </w:r>
    </w:p>
    <w:p w:rsidR="00426742" w:rsidRDefault="00426742" w:rsidP="00705096">
      <w:pPr>
        <w:spacing w:after="0" w:line="240" w:lineRule="auto"/>
        <w:rPr>
          <w:sz w:val="28"/>
          <w:szCs w:val="28"/>
        </w:rPr>
      </w:pPr>
    </w:p>
    <w:p w:rsidR="00426742" w:rsidRDefault="00426742" w:rsidP="00705096">
      <w:pPr>
        <w:spacing w:after="0" w:line="240" w:lineRule="auto"/>
        <w:rPr>
          <w:sz w:val="28"/>
          <w:szCs w:val="28"/>
        </w:rPr>
      </w:pPr>
      <w:r>
        <w:rPr>
          <w:sz w:val="28"/>
          <w:szCs w:val="28"/>
        </w:rPr>
        <w:t>He joined the Marine Corps after high school and was sent to Korea.</w:t>
      </w:r>
    </w:p>
    <w:p w:rsidR="00426742" w:rsidRDefault="00426742" w:rsidP="00705096">
      <w:pPr>
        <w:spacing w:after="0" w:line="240" w:lineRule="auto"/>
        <w:rPr>
          <w:sz w:val="28"/>
          <w:szCs w:val="28"/>
        </w:rPr>
      </w:pPr>
    </w:p>
    <w:p w:rsidR="00426742" w:rsidRDefault="00426742" w:rsidP="00705096">
      <w:pPr>
        <w:spacing w:after="0" w:line="240" w:lineRule="auto"/>
        <w:rPr>
          <w:sz w:val="28"/>
          <w:szCs w:val="28"/>
        </w:rPr>
      </w:pPr>
      <w:r>
        <w:rPr>
          <w:sz w:val="28"/>
          <w:szCs w:val="28"/>
        </w:rPr>
        <w:t xml:space="preserve">He was wounded on March 7, 1951 and was awarded the Silver Star for exceptional bravery.  </w:t>
      </w:r>
    </w:p>
    <w:p w:rsidR="00426742" w:rsidRDefault="00426742" w:rsidP="00705096">
      <w:pPr>
        <w:spacing w:after="0" w:line="240" w:lineRule="auto"/>
        <w:rPr>
          <w:sz w:val="28"/>
          <w:szCs w:val="28"/>
        </w:rPr>
      </w:pPr>
    </w:p>
    <w:p w:rsidR="00426742" w:rsidRDefault="00426742" w:rsidP="00426742">
      <w:pPr>
        <w:spacing w:after="0" w:line="240" w:lineRule="auto"/>
        <w:jc w:val="center"/>
        <w:rPr>
          <w:sz w:val="28"/>
          <w:szCs w:val="28"/>
        </w:rPr>
      </w:pPr>
      <w:r>
        <w:rPr>
          <w:sz w:val="28"/>
          <w:szCs w:val="28"/>
        </w:rPr>
        <w:t>PRIVATE FIRST CLASS</w:t>
      </w:r>
    </w:p>
    <w:p w:rsidR="00426742" w:rsidRDefault="00426742" w:rsidP="00426742">
      <w:pPr>
        <w:spacing w:after="0" w:line="240" w:lineRule="auto"/>
        <w:jc w:val="center"/>
        <w:rPr>
          <w:sz w:val="28"/>
          <w:szCs w:val="28"/>
        </w:rPr>
      </w:pPr>
      <w:r>
        <w:rPr>
          <w:sz w:val="28"/>
          <w:szCs w:val="28"/>
        </w:rPr>
        <w:t>DONN W. MOLING</w:t>
      </w:r>
    </w:p>
    <w:p w:rsidR="00426742" w:rsidRDefault="00426742" w:rsidP="00426742">
      <w:pPr>
        <w:spacing w:after="0" w:line="240" w:lineRule="auto"/>
        <w:jc w:val="center"/>
        <w:rPr>
          <w:sz w:val="28"/>
          <w:szCs w:val="28"/>
        </w:rPr>
      </w:pPr>
      <w:r>
        <w:rPr>
          <w:sz w:val="28"/>
          <w:szCs w:val="28"/>
        </w:rPr>
        <w:t>MARINE CORPS</w:t>
      </w:r>
    </w:p>
    <w:p w:rsidR="00426742" w:rsidRDefault="00426742" w:rsidP="00426742">
      <w:pPr>
        <w:spacing w:after="0" w:line="240" w:lineRule="auto"/>
        <w:rPr>
          <w:sz w:val="28"/>
          <w:szCs w:val="28"/>
        </w:rPr>
      </w:pPr>
    </w:p>
    <w:p w:rsidR="00426742" w:rsidRDefault="00426742" w:rsidP="00426742">
      <w:pPr>
        <w:spacing w:after="0" w:line="240" w:lineRule="auto"/>
        <w:ind w:left="720" w:right="720"/>
        <w:rPr>
          <w:sz w:val="28"/>
          <w:szCs w:val="28"/>
        </w:rPr>
      </w:pPr>
      <w:r>
        <w:rPr>
          <w:sz w:val="28"/>
          <w:szCs w:val="28"/>
        </w:rPr>
        <w:t>For service as set forth in the following:</w:t>
      </w:r>
    </w:p>
    <w:p w:rsidR="00426742" w:rsidRDefault="00426742" w:rsidP="00426742">
      <w:pPr>
        <w:spacing w:after="0" w:line="240" w:lineRule="auto"/>
        <w:ind w:left="720" w:right="720"/>
        <w:rPr>
          <w:sz w:val="28"/>
          <w:szCs w:val="28"/>
        </w:rPr>
      </w:pPr>
    </w:p>
    <w:p w:rsidR="00426742" w:rsidRDefault="00426742" w:rsidP="00426742">
      <w:pPr>
        <w:spacing w:after="0" w:line="240" w:lineRule="auto"/>
        <w:ind w:left="720" w:right="720"/>
        <w:rPr>
          <w:sz w:val="28"/>
          <w:szCs w:val="28"/>
        </w:rPr>
      </w:pPr>
      <w:r>
        <w:rPr>
          <w:sz w:val="28"/>
          <w:szCs w:val="28"/>
        </w:rPr>
        <w:t>CITATION:</w:t>
      </w:r>
    </w:p>
    <w:p w:rsidR="00426742" w:rsidRDefault="00426742" w:rsidP="00426742">
      <w:pPr>
        <w:spacing w:after="0" w:line="240" w:lineRule="auto"/>
        <w:ind w:left="720" w:right="720"/>
        <w:rPr>
          <w:sz w:val="28"/>
          <w:szCs w:val="28"/>
        </w:rPr>
      </w:pPr>
    </w:p>
    <w:p w:rsidR="00426742" w:rsidRDefault="00426742" w:rsidP="00426742">
      <w:pPr>
        <w:spacing w:after="0" w:line="240" w:lineRule="auto"/>
        <w:ind w:left="720" w:right="720"/>
        <w:rPr>
          <w:sz w:val="28"/>
          <w:szCs w:val="28"/>
        </w:rPr>
      </w:pPr>
      <w:r>
        <w:rPr>
          <w:sz w:val="28"/>
          <w:szCs w:val="28"/>
        </w:rPr>
        <w:tab/>
        <w:t xml:space="preserve">The President of the United States of America takes pleasure in presenting the Silver Star to Private First Class </w:t>
      </w:r>
      <w:proofErr w:type="spellStart"/>
      <w:r>
        <w:rPr>
          <w:sz w:val="28"/>
          <w:szCs w:val="28"/>
        </w:rPr>
        <w:t>Donn</w:t>
      </w:r>
      <w:proofErr w:type="spellEnd"/>
      <w:r>
        <w:rPr>
          <w:sz w:val="28"/>
          <w:szCs w:val="28"/>
        </w:rPr>
        <w:t xml:space="preserve"> W. </w:t>
      </w:r>
      <w:proofErr w:type="spellStart"/>
      <w:r>
        <w:rPr>
          <w:sz w:val="28"/>
          <w:szCs w:val="28"/>
        </w:rPr>
        <w:t>Moling</w:t>
      </w:r>
      <w:proofErr w:type="spellEnd"/>
      <w:r>
        <w:rPr>
          <w:sz w:val="28"/>
          <w:szCs w:val="28"/>
        </w:rPr>
        <w:t xml:space="preserve"> (MCSN: 1066844), United States Marine Corps, for conspicuous gallantry and intrepidity while serving as an Assistant Machine Gunner of Company E, Second Battalion, Seventh Marines, FIRST Marine Division (Reinforced), in action against enemy aggressor forces in Korea on 7 March 1951.  Moving with the leading elements in the assault of a strongly defended enemy hill position, Private First Class </w:t>
      </w:r>
      <w:proofErr w:type="spellStart"/>
      <w:r>
        <w:rPr>
          <w:sz w:val="28"/>
          <w:szCs w:val="28"/>
        </w:rPr>
        <w:t>Moling</w:t>
      </w:r>
      <w:proofErr w:type="spellEnd"/>
      <w:r>
        <w:rPr>
          <w:sz w:val="28"/>
          <w:szCs w:val="28"/>
        </w:rPr>
        <w:t xml:space="preserve"> courageously exposed himself to withering enemy automatic weapons, mortar and small arms fire to give accurate fire support to the riflemen.  When the company had gained a portion of the high ground, he quickly moved his weapon forward and put it into action at the point of the assault platoon, pouring devastating fire on enemy emplacements for 18 hours.  When an air strike was called in to assist the attack, he remained in position, although </w:t>
      </w:r>
      <w:r>
        <w:rPr>
          <w:sz w:val="28"/>
          <w:szCs w:val="28"/>
        </w:rPr>
        <w:lastRenderedPageBreak/>
        <w:t xml:space="preserve">rockets exploded within 20 feet of his position.  By his outstanding courage, daring initiative and unwavering devotion to duty, Private First Class </w:t>
      </w:r>
      <w:proofErr w:type="spellStart"/>
      <w:r>
        <w:rPr>
          <w:sz w:val="28"/>
          <w:szCs w:val="28"/>
        </w:rPr>
        <w:t>Moling</w:t>
      </w:r>
      <w:proofErr w:type="spellEnd"/>
      <w:r>
        <w:rPr>
          <w:sz w:val="28"/>
          <w:szCs w:val="28"/>
        </w:rPr>
        <w:t xml:space="preserve"> served to inspire all who observed him and contributed materially to the success of his company in seizing the objective, thereby upholding the highest traditions of the United States Naval Service.</w:t>
      </w:r>
    </w:p>
    <w:p w:rsidR="00426742" w:rsidRDefault="00426742" w:rsidP="00426742">
      <w:pPr>
        <w:spacing w:after="0" w:line="240" w:lineRule="auto"/>
        <w:rPr>
          <w:sz w:val="28"/>
          <w:szCs w:val="28"/>
        </w:rPr>
      </w:pPr>
    </w:p>
    <w:p w:rsidR="00426742" w:rsidRDefault="00426742" w:rsidP="00426742">
      <w:pPr>
        <w:spacing w:after="0" w:line="240" w:lineRule="auto"/>
        <w:rPr>
          <w:sz w:val="28"/>
          <w:szCs w:val="28"/>
        </w:rPr>
      </w:pPr>
      <w:r>
        <w:rPr>
          <w:sz w:val="28"/>
          <w:szCs w:val="28"/>
        </w:rPr>
        <w:t xml:space="preserve">He underwent many surgeries, and was working on a farm to build up his strength, when he was electrocuted by </w:t>
      </w:r>
      <w:proofErr w:type="gramStart"/>
      <w:r w:rsidR="00EE2EE9">
        <w:rPr>
          <w:sz w:val="28"/>
          <w:szCs w:val="28"/>
        </w:rPr>
        <w:t xml:space="preserve">a </w:t>
      </w:r>
      <w:r>
        <w:rPr>
          <w:sz w:val="28"/>
          <w:szCs w:val="28"/>
        </w:rPr>
        <w:t>silage</w:t>
      </w:r>
      <w:proofErr w:type="gramEnd"/>
      <w:r>
        <w:rPr>
          <w:sz w:val="28"/>
          <w:szCs w:val="28"/>
        </w:rPr>
        <w:t xml:space="preserve"> filler.  He died on June 24, 1954.</w:t>
      </w:r>
    </w:p>
    <w:p w:rsidR="00EE2EE9" w:rsidRDefault="00EE2EE9" w:rsidP="00426742">
      <w:pPr>
        <w:spacing w:after="0" w:line="240" w:lineRule="auto"/>
        <w:rPr>
          <w:sz w:val="28"/>
          <w:szCs w:val="28"/>
        </w:rPr>
      </w:pPr>
    </w:p>
    <w:p w:rsidR="00705096" w:rsidRDefault="00705096" w:rsidP="00705096">
      <w:pPr>
        <w:spacing w:after="0" w:line="240" w:lineRule="auto"/>
        <w:rPr>
          <w:sz w:val="28"/>
          <w:szCs w:val="28"/>
        </w:rPr>
      </w:pPr>
      <w:r>
        <w:rPr>
          <w:sz w:val="28"/>
          <w:szCs w:val="28"/>
        </w:rPr>
        <w:t>Submitted by:</w:t>
      </w:r>
    </w:p>
    <w:sectPr w:rsidR="00705096" w:rsidSect="005D26D8">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289"/>
    <w:rsid w:val="00002BFC"/>
    <w:rsid w:val="0005058E"/>
    <w:rsid w:val="000D4FD7"/>
    <w:rsid w:val="001712B6"/>
    <w:rsid w:val="00296EFB"/>
    <w:rsid w:val="0031682B"/>
    <w:rsid w:val="003B4A59"/>
    <w:rsid w:val="00426742"/>
    <w:rsid w:val="0057060A"/>
    <w:rsid w:val="00574143"/>
    <w:rsid w:val="005A70AA"/>
    <w:rsid w:val="005D26D8"/>
    <w:rsid w:val="00705096"/>
    <w:rsid w:val="008660AE"/>
    <w:rsid w:val="00953E82"/>
    <w:rsid w:val="00982289"/>
    <w:rsid w:val="009D7865"/>
    <w:rsid w:val="00A04549"/>
    <w:rsid w:val="00AC1813"/>
    <w:rsid w:val="00AC599D"/>
    <w:rsid w:val="00AD0373"/>
    <w:rsid w:val="00C2793B"/>
    <w:rsid w:val="00CE6DAF"/>
    <w:rsid w:val="00E91B0A"/>
    <w:rsid w:val="00EE2EE9"/>
    <w:rsid w:val="00F679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bkneeland</dc:creator>
  <cp:lastModifiedBy>bkneeland</cp:lastModifiedBy>
  <cp:revision>3</cp:revision>
  <dcterms:created xsi:type="dcterms:W3CDTF">2018-04-24T18:39:00Z</dcterms:created>
  <dcterms:modified xsi:type="dcterms:W3CDTF">2018-04-25T11:57:00Z</dcterms:modified>
</cp:coreProperties>
</file>